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48D10" w14:textId="3BE849BE" w:rsidR="002911C1" w:rsidRDefault="002911C1" w:rsidP="002911C1">
      <w:proofErr w:type="spellStart"/>
      <w:r w:rsidRPr="002911C1">
        <w:rPr>
          <w:b/>
          <w:bCs/>
        </w:rPr>
        <w:t>Subject</w:t>
      </w:r>
      <w:proofErr w:type="spellEnd"/>
      <w:r>
        <w:t xml:space="preserve">: </w:t>
      </w:r>
      <w:r w:rsidRPr="002911C1">
        <w:t>Taotlus teeprojekti projekteerimistingimuste väljastamiseks</w:t>
      </w:r>
    </w:p>
    <w:p w14:paraId="49B5AB16" w14:textId="77777777" w:rsidR="002911C1" w:rsidRDefault="002911C1" w:rsidP="002911C1"/>
    <w:p w14:paraId="2663A6D2" w14:textId="1874E9B7" w:rsidR="002911C1" w:rsidRPr="002911C1" w:rsidRDefault="002911C1" w:rsidP="002911C1">
      <w:r>
        <w:t>Tere,</w:t>
      </w:r>
    </w:p>
    <w:p w14:paraId="58037F9C" w14:textId="77777777" w:rsidR="002911C1" w:rsidRPr="002911C1" w:rsidRDefault="002911C1" w:rsidP="002911C1">
      <w:r w:rsidRPr="002911C1">
        <w:t>Palume väljastada projekteerimistingimused kavandatavale teeprojektile, mis hõlmab järgmisi rajatisi:</w:t>
      </w:r>
    </w:p>
    <w:p w14:paraId="19435BCA" w14:textId="77777777" w:rsidR="002911C1" w:rsidRPr="002911C1" w:rsidRDefault="002911C1" w:rsidP="002911C1">
      <w:pPr>
        <w:numPr>
          <w:ilvl w:val="0"/>
          <w:numId w:val="1"/>
        </w:numPr>
      </w:pPr>
      <w:proofErr w:type="spellStart"/>
      <w:r w:rsidRPr="002911C1">
        <w:t>mahasõit</w:t>
      </w:r>
      <w:proofErr w:type="spellEnd"/>
      <w:r w:rsidRPr="002911C1">
        <w:t xml:space="preserve"> riigiteelt nr 11205 Kuivajõe – Kose-Uuemõisa tee;</w:t>
      </w:r>
    </w:p>
    <w:p w14:paraId="48251F3C" w14:textId="77777777" w:rsidR="002911C1" w:rsidRPr="002911C1" w:rsidRDefault="002911C1" w:rsidP="002911C1">
      <w:pPr>
        <w:numPr>
          <w:ilvl w:val="0"/>
          <w:numId w:val="1"/>
        </w:numPr>
      </w:pPr>
      <w:proofErr w:type="spellStart"/>
      <w:r w:rsidRPr="002911C1">
        <w:t>mahasõit</w:t>
      </w:r>
      <w:proofErr w:type="spellEnd"/>
      <w:r w:rsidRPr="002911C1">
        <w:t xml:space="preserve"> riigiteelt nr 11711 Sillamäe tee kinnistule;</w:t>
      </w:r>
    </w:p>
    <w:p w14:paraId="532C2C3E" w14:textId="77777777" w:rsidR="002911C1" w:rsidRPr="002911C1" w:rsidRDefault="002911C1" w:rsidP="002911C1">
      <w:pPr>
        <w:numPr>
          <w:ilvl w:val="0"/>
          <w:numId w:val="1"/>
        </w:numPr>
      </w:pPr>
      <w:r w:rsidRPr="002911C1">
        <w:t xml:space="preserve">mustkattega tee rajamine riigiteelt nr 11711 Sillamäe tee </w:t>
      </w:r>
      <w:proofErr w:type="spellStart"/>
      <w:r w:rsidRPr="002911C1">
        <w:t>mahasõidust</w:t>
      </w:r>
      <w:proofErr w:type="spellEnd"/>
      <w:r w:rsidRPr="002911C1">
        <w:t xml:space="preserve"> kuni riigiteeni nr 11205 Kuivajõe – Kose-Uuemõisa tee;</w:t>
      </w:r>
    </w:p>
    <w:p w14:paraId="60AA327E" w14:textId="77777777" w:rsidR="002911C1" w:rsidRPr="002911C1" w:rsidRDefault="002911C1" w:rsidP="002911C1">
      <w:pPr>
        <w:numPr>
          <w:ilvl w:val="0"/>
          <w:numId w:val="1"/>
        </w:numPr>
      </w:pPr>
      <w:r w:rsidRPr="002911C1">
        <w:t>Sillamäe tee äärse jalgtee rajamine kuni Kuivajõe – Kose-Uuemõisa kergteeni.</w:t>
      </w:r>
    </w:p>
    <w:p w14:paraId="7C600228" w14:textId="77777777" w:rsidR="002911C1" w:rsidRPr="002911C1" w:rsidRDefault="002911C1" w:rsidP="002911C1">
      <w:r w:rsidRPr="002911C1">
        <w:t>Teavitame, et Transpordiamet on varasemalt kooskõlastanud Kõrtsi katastriüksuse detailplaneeringu Harju maakonnas Kose vallas Kuivajõe külas Transpordiameti 21.02.2025 kirjaga nr 7.2-2/25/6645-6. Käesolev taotlus on esitatud nimetatud detailplaneeringu elluviimiseks vajalike tee- ja liikluslahenduste edasiseks projekteerimiseks.</w:t>
      </w:r>
    </w:p>
    <w:p w14:paraId="0A3FB870" w14:textId="77777777" w:rsidR="002911C1" w:rsidRPr="002911C1" w:rsidRDefault="002911C1" w:rsidP="002911C1">
      <w:r w:rsidRPr="002911C1">
        <w:t>Projekteerimistingimusi soovime kasutada edasise teeprojekti koostamise aluseks. Vajadusel oleme valmis esitama täiendavaid lähteandmeid ja täpsustusi.</w:t>
      </w:r>
    </w:p>
    <w:p w14:paraId="49935690" w14:textId="77777777" w:rsidR="002911C1" w:rsidRDefault="002911C1" w:rsidP="002911C1">
      <w:r w:rsidRPr="002911C1">
        <w:t>Palume edastada ka info võimalike kooskõlastuste, nõuete ning edasise menetluse kohta.</w:t>
      </w:r>
    </w:p>
    <w:p w14:paraId="3AC857FE" w14:textId="77777777" w:rsidR="002911C1" w:rsidRPr="002911C1" w:rsidRDefault="002911C1" w:rsidP="002911C1">
      <w:pPr>
        <w:spacing w:after="0"/>
      </w:pPr>
      <w:r w:rsidRPr="002911C1">
        <w:t xml:space="preserve">Lisad: </w:t>
      </w:r>
    </w:p>
    <w:p w14:paraId="6B9817F6" w14:textId="110CC4C7" w:rsidR="002911C1" w:rsidRDefault="002911C1" w:rsidP="00101007">
      <w:pPr>
        <w:spacing w:after="0"/>
      </w:pPr>
      <w:r w:rsidRPr="002911C1">
        <w:t xml:space="preserve">Lisa 1. </w:t>
      </w:r>
      <w:r>
        <w:t xml:space="preserve">- </w:t>
      </w:r>
      <w:r w:rsidRPr="002911C1">
        <w:t>Kõrtsi katastriüksuse detailplaneeringu kooskõlastamine</w:t>
      </w:r>
      <w:r>
        <w:t xml:space="preserve"> (Transpordiamet)</w:t>
      </w:r>
    </w:p>
    <w:p w14:paraId="6B0745C7" w14:textId="77777777" w:rsidR="00101007" w:rsidRPr="002911C1" w:rsidRDefault="00101007" w:rsidP="00101007">
      <w:pPr>
        <w:spacing w:after="0"/>
      </w:pPr>
    </w:p>
    <w:p w14:paraId="346C9CCB" w14:textId="77777777" w:rsidR="002911C1" w:rsidRPr="002911C1" w:rsidRDefault="002911C1" w:rsidP="002911C1">
      <w:r w:rsidRPr="002911C1">
        <w:t>Lugupidamisega</w:t>
      </w:r>
    </w:p>
    <w:p w14:paraId="45C7E05A" w14:textId="1045EECD" w:rsidR="002911C1" w:rsidRPr="002911C1" w:rsidRDefault="00BB3665" w:rsidP="002911C1">
      <w:r w:rsidRPr="00BB3665">
        <w:t>Gerri Kulp</w:t>
      </w:r>
      <w:r w:rsidR="002911C1" w:rsidRPr="002911C1">
        <w:br/>
      </w:r>
      <w:r w:rsidRPr="00BB3665">
        <w:t>FTS KV OÜ</w:t>
      </w:r>
      <w:r w:rsidR="002911C1" w:rsidRPr="002911C1">
        <w:br/>
      </w:r>
      <w:r>
        <w:t xml:space="preserve">Tel. </w:t>
      </w:r>
      <w:r w:rsidR="00D26847">
        <w:t>5205606</w:t>
      </w:r>
      <w:r w:rsidR="002911C1" w:rsidRPr="002911C1">
        <w:br/>
        <w:t>E-post</w:t>
      </w:r>
      <w:r>
        <w:t xml:space="preserve">: </w:t>
      </w:r>
      <w:r w:rsidR="00D26847">
        <w:t>gerri@vertes.ee</w:t>
      </w:r>
    </w:p>
    <w:p w14:paraId="4292F477" w14:textId="77777777" w:rsidR="002911C1" w:rsidRDefault="002911C1"/>
    <w:sectPr w:rsidR="002911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D1317"/>
    <w:multiLevelType w:val="multilevel"/>
    <w:tmpl w:val="26C00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4082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1C1"/>
    <w:rsid w:val="00101007"/>
    <w:rsid w:val="001474AE"/>
    <w:rsid w:val="002911C1"/>
    <w:rsid w:val="009C227A"/>
    <w:rsid w:val="00B42326"/>
    <w:rsid w:val="00BB3665"/>
    <w:rsid w:val="00D26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C330"/>
  <w15:chartTrackingRefBased/>
  <w15:docId w15:val="{E51B6356-F91F-4729-B2A2-602F8A935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1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1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1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1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1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1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1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1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1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1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1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1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1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1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1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1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1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1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1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1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1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1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1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1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1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1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1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1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1C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PC</dc:creator>
  <cp:keywords/>
  <dc:description/>
  <cp:lastModifiedBy>Gerri</cp:lastModifiedBy>
  <cp:revision>3</cp:revision>
  <dcterms:created xsi:type="dcterms:W3CDTF">2026-02-10T11:16:00Z</dcterms:created>
  <dcterms:modified xsi:type="dcterms:W3CDTF">2026-02-10T11:17:00Z</dcterms:modified>
</cp:coreProperties>
</file>